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bookmarkStart w:id="0" w:name="_GoBack"/>
      <w:r>
        <w:rPr>
          <w:rFonts w:hint="eastAsia" w:cs="黑体" w:asciiTheme="majorEastAsia" w:hAnsiTheme="majorEastAsia" w:eastAsiaTheme="majorEastAsia"/>
          <w:sz w:val="22"/>
          <w:szCs w:val="32"/>
        </w:rPr>
        <w:t>附件</w:t>
      </w:r>
      <w:bookmarkEnd w:id="0"/>
      <w:r>
        <w:rPr>
          <w:rFonts w:hint="eastAsia" w:ascii="黑体" w:hAnsi="黑体" w:eastAsia="黑体" w:cs="黑体"/>
          <w:sz w:val="28"/>
          <w:szCs w:val="32"/>
        </w:rPr>
        <w:t>：</w:t>
      </w:r>
    </w:p>
    <w:p>
      <w:pPr>
        <w:spacing w:line="560" w:lineRule="exact"/>
        <w:jc w:val="center"/>
        <w:rPr>
          <w:rFonts w:cs="宋体" w:asciiTheme="minorEastAsia" w:hAnsiTheme="minorEastAsia"/>
          <w:b/>
          <w:bCs/>
          <w:sz w:val="40"/>
          <w:szCs w:val="36"/>
          <w:lang w:val="ru-RU"/>
        </w:rPr>
      </w:pPr>
      <w:r>
        <w:rPr>
          <w:rFonts w:hint="eastAsia" w:cs="Helvetica" w:asciiTheme="minorEastAsia" w:hAnsiTheme="minorEastAsia"/>
          <w:b/>
          <w:color w:val="333333"/>
          <w:sz w:val="36"/>
          <w:szCs w:val="32"/>
          <w:shd w:val="clear" w:color="auto" w:fill="FFFFFF"/>
        </w:rPr>
        <w:t xml:space="preserve">《ISO9001\ISO14001\ISO45001管理体系内审员培训班》报名回执表  </w:t>
      </w:r>
    </w:p>
    <w:p>
      <w:pPr>
        <w:ind w:firstLine="570"/>
        <w:jc w:val="center"/>
        <w:rPr>
          <w:rFonts w:ascii="仿宋_GB2312" w:eastAsia="仿宋_GB2312"/>
          <w:sz w:val="10"/>
          <w:szCs w:val="10"/>
        </w:rPr>
      </w:pPr>
    </w:p>
    <w:tbl>
      <w:tblPr>
        <w:tblStyle w:val="10"/>
        <w:tblpPr w:leftFromText="180" w:rightFromText="180" w:vertAnchor="text" w:horzAnchor="margin" w:tblpX="-519" w:tblpY="4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61"/>
        <w:gridCol w:w="851"/>
        <w:gridCol w:w="1842"/>
        <w:gridCol w:w="1979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电话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及邮箱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Style w:val="23"/>
                <w:rFonts w:hint="eastAsia" w:ascii="宋体" w:hAnsi="宋体" w:cs="Arial"/>
                <w:color w:val="000000"/>
                <w:sz w:val="18"/>
                <w:szCs w:val="18"/>
              </w:rPr>
              <w:t>选择所参加的培训课程</w:t>
            </w:r>
            <w:r>
              <w:rPr>
                <w:rFonts w:hint="eastAsia" w:ascii="宋体" w:hAnsi="宋体" w:cs="Arial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打“</w:t>
            </w:r>
            <w:r>
              <w:rPr>
                <w:rFonts w:hint="eastAsia" w:ascii="宋体" w:hAnsi="宋体" w:cs="Arial"/>
                <w:b/>
                <w:bCs/>
                <w:color w:val="000000"/>
                <w:sz w:val="18"/>
                <w:szCs w:val="18"/>
              </w:rPr>
              <w:t>√</w:t>
            </w: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”即可</w:t>
            </w:r>
            <w:r>
              <w:rPr>
                <w:rFonts w:hint="eastAsia" w:ascii="宋体" w:hAnsi="宋体" w:cs="Arial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□ISO9000（质量管理体系）内审员培训     □ISO14000（环境管理体系）内审员培训    </w:t>
            </w:r>
          </w:p>
          <w:p>
            <w:pPr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ISO45001（职业健康安全管理体系）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内审员培训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联系电话（手机）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Theme="minorEastAsia"/>
                <w:b/>
                <w:bCs/>
                <w:kern w:val="0"/>
                <w:lang w:val="en-US" w:eastAsia="zh-CN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spacing w:val="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t>缴费方式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80" w:firstLineChars="100"/>
              <w:rPr>
                <w:rFonts w:ascii="宋体"/>
                <w:b/>
                <w:bCs/>
                <w:spacing w:val="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t>汇款缴费□        现场缴费□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t xml:space="preserve">发票信息：    </w:t>
            </w:r>
            <w:r>
              <w:rPr>
                <w:rFonts w:hint="eastAsia"/>
                <w:sz w:val="24"/>
              </w:rPr>
              <w:t>增值税专用发票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□     </w:t>
            </w:r>
            <w:r>
              <w:rPr>
                <w:rFonts w:hint="eastAsia"/>
                <w:sz w:val="24"/>
              </w:rPr>
              <w:t>增值税普通发票</w:t>
            </w:r>
            <w:r>
              <w:rPr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□</w:t>
            </w:r>
            <w:r>
              <w:rPr>
                <w:sz w:val="24"/>
              </w:rPr>
              <w:t xml:space="preserve"> </w:t>
            </w:r>
          </w:p>
          <w:p>
            <w:pPr>
              <w:rPr>
                <w:b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b/>
              </w:rPr>
              <w:t>注：如开具增值税普通发票仅需填写单位名称及税号即可，开具增值税专用发票需填写所有信息，以上信息请核对准确再填写！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纳税人识别号</w:t>
            </w:r>
          </w:p>
        </w:tc>
        <w:tc>
          <w:tcPr>
            <w:tcW w:w="7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地址、电话</w:t>
            </w:r>
          </w:p>
        </w:tc>
        <w:tc>
          <w:tcPr>
            <w:tcW w:w="7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开户行及账号</w:t>
            </w:r>
          </w:p>
        </w:tc>
        <w:tc>
          <w:tcPr>
            <w:tcW w:w="7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备注信息：</w:t>
            </w:r>
          </w:p>
        </w:tc>
      </w:tr>
    </w:tbl>
    <w:p>
      <w:pPr>
        <w:widowControl/>
        <w:spacing w:line="320" w:lineRule="exact"/>
        <w:rPr>
          <w:rFonts w:ascii="仿宋_GB2312" w:hAnsi="仿宋" w:eastAsia="仿宋_GB2312" w:cs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sz w:val="28"/>
          <w:szCs w:val="28"/>
        </w:rPr>
        <w:t>注</w:t>
      </w:r>
      <w:r>
        <w:rPr>
          <w:rFonts w:hint="eastAsia" w:ascii="仿宋_GB2312" w:hAnsi="宋体" w:eastAsia="仿宋_GB2312" w:cs="仿宋_GB2312"/>
          <w:sz w:val="28"/>
          <w:szCs w:val="28"/>
        </w:rPr>
        <w:t>:请将</w:t>
      </w:r>
      <w:r>
        <w:rPr>
          <w:rFonts w:hint="eastAsia" w:ascii="仿宋_GB2312" w:hAnsi="仿宋" w:eastAsia="仿宋_GB2312" w:cs="仿宋_GB2312"/>
          <w:sz w:val="28"/>
          <w:szCs w:val="28"/>
        </w:rPr>
        <w:t>此表务必</w:t>
      </w:r>
      <w:r>
        <w:rPr>
          <w:rFonts w:hint="eastAsia" w:ascii="仿宋_GB2312" w:hAnsi="仿宋" w:eastAsia="仿宋_GB2312" w:cs="仿宋_GB2312"/>
          <w:color w:val="auto"/>
          <w:sz w:val="28"/>
          <w:szCs w:val="28"/>
        </w:rPr>
        <w:t>于</w:t>
      </w:r>
      <w:r>
        <w:rPr>
          <w:rFonts w:hint="eastAsia" w:ascii="仿宋_GB2312" w:hAnsi="仿宋" w:eastAsia="仿宋_GB2312" w:cs="仿宋_GB2312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_GB2312" w:hAnsi="仿宋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" w:eastAsia="仿宋_GB2312" w:cs="仿宋_GB2312"/>
          <w:color w:val="auto"/>
          <w:sz w:val="28"/>
          <w:szCs w:val="28"/>
          <w:lang w:val="en-US" w:eastAsia="zh-CN"/>
        </w:rPr>
        <w:t>17</w:t>
      </w:r>
      <w:r>
        <w:rPr>
          <w:rFonts w:hint="eastAsia" w:ascii="仿宋_GB2312" w:hAnsi="仿宋" w:eastAsia="仿宋_GB2312" w:cs="仿宋_GB2312"/>
          <w:color w:val="auto"/>
          <w:sz w:val="28"/>
          <w:szCs w:val="28"/>
        </w:rPr>
        <w:t>日前发邮件至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"mailto:1044599326@QQ.com" </w:instrText>
      </w:r>
      <w:r>
        <w:rPr>
          <w:color w:val="auto"/>
        </w:rPr>
        <w:fldChar w:fldCharType="separate"/>
      </w:r>
      <w:r>
        <w:rPr>
          <w:rFonts w:hint="eastAsia" w:ascii="仿宋_GB2312" w:hAnsi="仿宋" w:eastAsia="仿宋_GB2312" w:cs="仿宋_GB2312"/>
          <w:color w:val="auto"/>
          <w:sz w:val="28"/>
          <w:szCs w:val="28"/>
          <w:lang w:val="en-US" w:eastAsia="zh-CN"/>
        </w:rPr>
        <w:t>332342389</w:t>
      </w:r>
      <w:r>
        <w:rPr>
          <w:rFonts w:hint="eastAsia" w:ascii="仿宋_GB2312" w:hAnsi="仿宋" w:eastAsia="仿宋_GB2312" w:cs="仿宋_GB2312"/>
          <w:color w:val="auto"/>
          <w:sz w:val="28"/>
          <w:szCs w:val="28"/>
        </w:rPr>
        <w:t>@QQ.com</w:t>
      </w:r>
      <w:r>
        <w:rPr>
          <w:rFonts w:hint="eastAsia" w:ascii="仿宋_GB2312" w:hAnsi="仿宋" w:eastAsia="仿宋_GB2312" w:cs="仿宋_GB2312"/>
          <w:color w:val="auto"/>
          <w:sz w:val="28"/>
          <w:szCs w:val="28"/>
        </w:rPr>
        <w:fldChar w:fldCharType="end"/>
      </w:r>
    </w:p>
    <w:p>
      <w:pPr>
        <w:widowControl/>
        <w:spacing w:line="320" w:lineRule="exac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color w:val="auto"/>
          <w:sz w:val="28"/>
          <w:szCs w:val="28"/>
        </w:rPr>
        <w:t>联系人：</w:t>
      </w:r>
      <w:r>
        <w:rPr>
          <w:rFonts w:hint="eastAsia" w:ascii="仿宋_GB2312" w:hAnsi="仿宋" w:eastAsia="仿宋_GB2312" w:cs="仿宋_GB2312"/>
          <w:color w:val="auto"/>
          <w:sz w:val="28"/>
          <w:szCs w:val="28"/>
          <w:lang w:eastAsia="zh-CN"/>
        </w:rPr>
        <w:t>郭</w:t>
      </w:r>
      <w:r>
        <w:rPr>
          <w:rFonts w:hint="eastAsia" w:ascii="仿宋_GB2312" w:hAnsi="仿宋" w:eastAsia="仿宋_GB2312" w:cs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_GB2312"/>
          <w:color w:val="auto"/>
          <w:sz w:val="28"/>
          <w:szCs w:val="28"/>
          <w:lang w:eastAsia="zh-CN"/>
        </w:rPr>
        <w:t>鹏</w:t>
      </w:r>
      <w:r>
        <w:rPr>
          <w:rFonts w:hint="eastAsia" w:ascii="仿宋_GB2312" w:hAnsi="仿宋" w:eastAsia="仿宋_GB2312" w:cs="仿宋_GB2312"/>
          <w:color w:val="auto"/>
          <w:sz w:val="28"/>
          <w:szCs w:val="28"/>
        </w:rPr>
        <w:t xml:space="preserve">   手机：13</w:t>
      </w:r>
      <w:r>
        <w:rPr>
          <w:rFonts w:hint="eastAsia" w:ascii="仿宋_GB2312" w:hAnsi="仿宋" w:eastAsia="仿宋_GB2312" w:cs="仿宋_GB2312"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_GB2312" w:hAnsi="仿宋" w:eastAsia="仿宋_GB2312" w:cs="仿宋_GB2312"/>
          <w:color w:val="auto"/>
          <w:sz w:val="28"/>
          <w:szCs w:val="28"/>
        </w:rPr>
        <w:t xml:space="preserve"> 9500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3211</w:t>
      </w:r>
      <w:r>
        <w:rPr>
          <w:rFonts w:ascii="仿宋_GB2312" w:hAnsi="仿宋" w:eastAsia="仿宋_GB2312" w:cs="仿宋_GB2312"/>
          <w:sz w:val="28"/>
          <w:szCs w:val="28"/>
        </w:rPr>
        <w:t> 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</w:t>
      </w:r>
    </w:p>
    <w:p>
      <w:pPr>
        <w:widowControl/>
        <w:spacing w:line="320" w:lineRule="exact"/>
        <w:ind w:firstLine="1120" w:firstLineChars="4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李  雪   手机：139 9500 7480    座 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sz w:val="28"/>
          <w:szCs w:val="28"/>
        </w:rPr>
        <w:t>机0951-3806103</w:t>
      </w:r>
    </w:p>
    <w:sectPr>
      <w:footerReference r:id="rId3" w:type="default"/>
      <w:pgSz w:w="11906" w:h="16838"/>
      <w:pgMar w:top="1247" w:right="1520" w:bottom="1247" w:left="1406" w:header="851" w:footer="992" w:gutter="0"/>
      <w:pgNumType w:fmt="decimal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8886909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6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8886909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6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5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C9"/>
    <w:rsid w:val="000D3467"/>
    <w:rsid w:val="002276EE"/>
    <w:rsid w:val="002D7168"/>
    <w:rsid w:val="00373B8E"/>
    <w:rsid w:val="003762D9"/>
    <w:rsid w:val="0047793A"/>
    <w:rsid w:val="004A5395"/>
    <w:rsid w:val="00527198"/>
    <w:rsid w:val="005328C9"/>
    <w:rsid w:val="0062483C"/>
    <w:rsid w:val="00742CB1"/>
    <w:rsid w:val="007F7600"/>
    <w:rsid w:val="00984791"/>
    <w:rsid w:val="009B2D57"/>
    <w:rsid w:val="00A14636"/>
    <w:rsid w:val="00A23602"/>
    <w:rsid w:val="00A56D32"/>
    <w:rsid w:val="00A6589F"/>
    <w:rsid w:val="00B65CCF"/>
    <w:rsid w:val="00BB5969"/>
    <w:rsid w:val="00C20424"/>
    <w:rsid w:val="00C26BC9"/>
    <w:rsid w:val="00C57B66"/>
    <w:rsid w:val="00C84260"/>
    <w:rsid w:val="00D4177E"/>
    <w:rsid w:val="00ED7518"/>
    <w:rsid w:val="00ED7D7E"/>
    <w:rsid w:val="00FC745D"/>
    <w:rsid w:val="026D0991"/>
    <w:rsid w:val="065E7972"/>
    <w:rsid w:val="079C00AF"/>
    <w:rsid w:val="08CD6D7B"/>
    <w:rsid w:val="08E201BC"/>
    <w:rsid w:val="0D227D9C"/>
    <w:rsid w:val="0FA51D16"/>
    <w:rsid w:val="118E5427"/>
    <w:rsid w:val="13FC77AF"/>
    <w:rsid w:val="1B5A6950"/>
    <w:rsid w:val="1CA64849"/>
    <w:rsid w:val="1CBF134B"/>
    <w:rsid w:val="20137B40"/>
    <w:rsid w:val="23B2607F"/>
    <w:rsid w:val="27041695"/>
    <w:rsid w:val="28BD59C9"/>
    <w:rsid w:val="2AB50760"/>
    <w:rsid w:val="2AE07EA6"/>
    <w:rsid w:val="3E475650"/>
    <w:rsid w:val="46227BD5"/>
    <w:rsid w:val="47485BC0"/>
    <w:rsid w:val="4C8B4A1F"/>
    <w:rsid w:val="4C9619D9"/>
    <w:rsid w:val="4F2E64A3"/>
    <w:rsid w:val="53BD6150"/>
    <w:rsid w:val="56A93A28"/>
    <w:rsid w:val="56B16298"/>
    <w:rsid w:val="571D1FBC"/>
    <w:rsid w:val="5D2C4C5E"/>
    <w:rsid w:val="5E056F68"/>
    <w:rsid w:val="619914F3"/>
    <w:rsid w:val="61EE40C1"/>
    <w:rsid w:val="62EC0D63"/>
    <w:rsid w:val="63656918"/>
    <w:rsid w:val="683222B4"/>
    <w:rsid w:val="6CD022DB"/>
    <w:rsid w:val="6E526E4F"/>
    <w:rsid w:val="747826F2"/>
    <w:rsid w:val="74F73C2A"/>
    <w:rsid w:val="75C16192"/>
    <w:rsid w:val="7897270B"/>
    <w:rsid w:val="7994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22"/>
    <w:unhideWhenUsed/>
    <w:qFormat/>
    <w:uiPriority w:val="0"/>
    <w:rPr>
      <w:rFonts w:ascii="宋体" w:hAnsi="Courier New" w:eastAsia="宋体" w:cs="Times New Roman"/>
      <w:kern w:val="0"/>
      <w:sz w:val="20"/>
      <w:szCs w:val="20"/>
    </w:rPr>
  </w:style>
  <w:style w:type="paragraph" w:styleId="5">
    <w:name w:val="Balloon Text"/>
    <w:basedOn w:val="1"/>
    <w:link w:val="20"/>
    <w:qFormat/>
    <w:uiPriority w:val="0"/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Times New Roman" w:cs="Times New Roman"/>
      <w:kern w:val="0"/>
      <w:sz w:val="24"/>
    </w:rPr>
  </w:style>
  <w:style w:type="paragraph" w:styleId="9">
    <w:name w:val="Title"/>
    <w:basedOn w:val="1"/>
    <w:next w:val="1"/>
    <w:link w:val="17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character" w:customStyle="1" w:styleId="16">
    <w:name w:val="页眉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标题 Char"/>
    <w:basedOn w:val="12"/>
    <w:link w:val="9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8">
    <w:name w:val="p0"/>
    <w:basedOn w:val="1"/>
    <w:qFormat/>
    <w:uiPriority w:val="0"/>
    <w:pPr>
      <w:widowControl/>
      <w:spacing w:line="365" w:lineRule="atLeast"/>
      <w:ind w:left="1"/>
    </w:pPr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9">
    <w:name w:val="页脚 Char"/>
    <w:basedOn w:val="12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批注框文本 Char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纯文本 Char"/>
    <w:basedOn w:val="12"/>
    <w:link w:val="4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2">
    <w:name w:val="纯文本 Char1"/>
    <w:basedOn w:val="12"/>
    <w:link w:val="4"/>
    <w:qFormat/>
    <w:locked/>
    <w:uiPriority w:val="0"/>
    <w:rPr>
      <w:rFonts w:ascii="宋体" w:hAnsi="Courier New"/>
    </w:rPr>
  </w:style>
  <w:style w:type="character" w:customStyle="1" w:styleId="23">
    <w:name w:val="style81"/>
    <w:qFormat/>
    <w:uiPriority w:val="0"/>
    <w:rPr>
      <w:b/>
      <w:bCs/>
      <w:color w:val="0066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368</Words>
  <Characters>2099</Characters>
  <Lines>17</Lines>
  <Paragraphs>4</Paragraphs>
  <TotalTime>0</TotalTime>
  <ScaleCrop>false</ScaleCrop>
  <LinksUpToDate>false</LinksUpToDate>
  <CharactersWithSpaces>2463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2018-11-19T08:14:00Z</dcterms:created>
  <dc:creator>Administrator</dc:creator>
  <cp:lastModifiedBy>果果果果果</cp:lastModifiedBy>
  <cp:lastPrinted>2018-11-15T07:54:00Z</cp:lastPrinted>
  <dcterms:modified xsi:type="dcterms:W3CDTF">2019-07-05T06:04:35Z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